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2826"/>
        <w:gridCol w:w="2040"/>
      </w:tblGrid>
      <w:tr w:rsidRPr="00340A79" w:rsidR="00340A79" w:rsidTr="157C8992" w14:paraId="03CB72F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340A79" w:rsidR="00340A79" w:rsidP="00340A79" w:rsidRDefault="00340A79" w14:paraId="38FE5CB2" w14:textId="77777777">
            <w:pPr>
              <w:spacing w:before="100" w:beforeAutospacing="1" w:after="100" w:afterAutospacing="1" w:line="256" w:lineRule="auto"/>
              <w:jc w:val="both"/>
              <w:rPr>
                <w:rFonts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340A79">
              <w:rPr>
                <w:rFonts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en-US"/>
              </w:rPr>
              <w:br/>
            </w:r>
            <w:proofErr w:type="spellStart"/>
            <w:r w:rsidRPr="00340A79">
              <w:rPr>
                <w:rFonts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en-US"/>
              </w:rPr>
              <w:t>Publicado</w:t>
            </w:r>
            <w:proofErr w:type="spellEnd"/>
            <w:r w:rsidRPr="00340A79">
              <w:rPr>
                <w:rFonts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no D.O.E. de: </w:t>
            </w:r>
            <w:r w:rsidRPr="00340A79">
              <w:rPr>
                <w:rFonts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en-US"/>
              </w:rPr>
              <w:br/>
            </w:r>
            <w:r w:rsidRPr="00340A79">
              <w:rPr>
                <w:rFonts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340A79" w:rsidR="00340A79" w:rsidP="00340A79" w:rsidRDefault="00340A79" w14:paraId="1136F115" w14:textId="77777777">
            <w:pPr>
              <w:spacing w:before="100" w:beforeAutospacing="1" w:after="100" w:afterAutospacing="1" w:line="256" w:lineRule="auto"/>
              <w:jc w:val="both"/>
              <w:rPr>
                <w:rFonts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340A79">
              <w:rPr>
                <w:rFonts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en-US"/>
              </w:rPr>
              <w:t>   10/02/2023        </w:t>
            </w:r>
          </w:p>
        </w:tc>
      </w:tr>
      <w:tr w:rsidRPr="00340A79" w:rsidR="00340A79" w:rsidTr="157C8992" w14:paraId="7472350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340A79" w:rsidR="00340A79" w:rsidP="00340A79" w:rsidRDefault="00340A79" w14:paraId="2F07553D" w14:textId="77777777">
            <w:pPr>
              <w:spacing w:before="100" w:beforeAutospacing="1" w:after="100" w:afterAutospacing="1" w:line="256" w:lineRule="auto"/>
              <w:jc w:val="both"/>
              <w:rPr>
                <w:rFonts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340A79">
              <w:rPr>
                <w:rFonts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en-US"/>
              </w:rPr>
              <w:br/>
            </w:r>
            <w:proofErr w:type="spellStart"/>
            <w:r w:rsidRPr="00340A79">
              <w:rPr>
                <w:rFonts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en-US"/>
              </w:rPr>
              <w:t>Seção</w:t>
            </w:r>
            <w:proofErr w:type="spellEnd"/>
            <w:r w:rsidRPr="00340A79">
              <w:rPr>
                <w:rFonts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 I - </w:t>
            </w:r>
            <w:proofErr w:type="spellStart"/>
            <w:r w:rsidRPr="00340A79">
              <w:rPr>
                <w:rFonts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en-US"/>
              </w:rPr>
              <w:t>página</w:t>
            </w:r>
            <w:proofErr w:type="spellEnd"/>
            <w:r w:rsidRPr="00340A79">
              <w:rPr>
                <w:rFonts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en-US"/>
              </w:rPr>
              <w:t xml:space="preserve">: </w:t>
            </w:r>
            <w:r w:rsidRPr="00340A79">
              <w:rPr>
                <w:rFonts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en-US"/>
              </w:rPr>
              <w:br/>
            </w:r>
            <w:r w:rsidRPr="00340A79">
              <w:rPr>
                <w:rFonts w:ascii="Arial" w:hAnsi="Arial" w:eastAsia="Times New Roman" w:cs="Arial"/>
                <w:b/>
                <w:bCs/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340A79" w:rsidR="00340A79" w:rsidP="157C8992" w:rsidRDefault="00340A79" w14:paraId="475DCC44" w14:textId="6D81B70A">
            <w:pPr>
              <w:spacing w:before="100" w:beforeAutospacing="on" w:after="100" w:afterAutospacing="on" w:line="256" w:lineRule="auto"/>
              <w:jc w:val="both"/>
              <w:rPr>
                <w:rFonts w:ascii="Arial" w:hAnsi="Arial" w:eastAsia="Times New Roman" w:cs="Arial"/>
                <w:b w:val="1"/>
                <w:bCs w:val="1"/>
                <w:color w:val="auto"/>
                <w:sz w:val="24"/>
                <w:szCs w:val="24"/>
                <w:lang w:val="en-US" w:eastAsia="en-US"/>
              </w:rPr>
            </w:pPr>
            <w:r w:rsidRPr="157C8992" w:rsidR="00340A79">
              <w:rPr>
                <w:rFonts w:ascii="Arial" w:hAnsi="Arial" w:eastAsia="Times New Roman" w:cs="Arial"/>
                <w:b w:val="1"/>
                <w:bCs w:val="1"/>
                <w:color w:val="auto"/>
                <w:sz w:val="24"/>
                <w:szCs w:val="24"/>
                <w:lang w:val="en-US" w:eastAsia="en-US"/>
              </w:rPr>
              <w:t>             </w:t>
            </w:r>
            <w:r w:rsidRPr="157C8992" w:rsidR="5F127C0A">
              <w:rPr>
                <w:rFonts w:ascii="Arial" w:hAnsi="Arial" w:eastAsia="Times New Roman" w:cs="Arial"/>
                <w:b w:val="1"/>
                <w:bCs w:val="1"/>
                <w:color w:val="auto"/>
                <w:sz w:val="24"/>
                <w:szCs w:val="24"/>
                <w:lang w:val="en-US" w:eastAsia="en-US"/>
              </w:rPr>
              <w:t>186</w:t>
            </w:r>
          </w:p>
        </w:tc>
      </w:tr>
    </w:tbl>
    <w:p w:rsidR="00340A79" w:rsidP="00065BEB" w:rsidRDefault="00340A79" w14:paraId="75D49B76" w14:textId="77777777">
      <w:pPr>
        <w:pStyle w:val="NormalWeb"/>
        <w:jc w:val="both"/>
        <w:rPr>
          <w:rStyle w:val="Forte"/>
        </w:rPr>
      </w:pPr>
    </w:p>
    <w:p w:rsidR="00065BEB" w:rsidP="00065BEB" w:rsidRDefault="00065BEB" w14:paraId="5BA5829B" w14:textId="6D9B31DB">
      <w:pPr>
        <w:pStyle w:val="NormalWeb"/>
        <w:jc w:val="both"/>
      </w:pPr>
      <w:r>
        <w:rPr>
          <w:rStyle w:val="Forte"/>
        </w:rPr>
        <w:t>FACULDADE DE TECNOLOGIA DE SANTANA DE PARNAÍBA – SANTANA DE PARNAÍBA</w:t>
      </w:r>
    </w:p>
    <w:p w:rsidR="00065BEB" w:rsidRDefault="00065BEB" w14:paraId="7393D051" w14:textId="77777777">
      <w:pPr>
        <w:spacing w:after="16"/>
        <w:ind w:left="-5" w:hanging="10"/>
        <w:rPr>
          <w:rFonts w:ascii="Times New Roman" w:hAnsi="Times New Roman" w:eastAsia="Times New Roman" w:cs="Times New Roman"/>
          <w:b/>
          <w:color w:val="000000" w:themeColor="text1"/>
          <w:sz w:val="24"/>
        </w:rPr>
      </w:pPr>
    </w:p>
    <w:p w:rsidRPr="00065BEB" w:rsidR="00A52A0E" w:rsidRDefault="00000000" w14:paraId="45276D91" w14:textId="6F0D7D7B">
      <w:pPr>
        <w:spacing w:after="16"/>
        <w:ind w:left="-5" w:hanging="10"/>
        <w:rPr>
          <w:color w:val="000000" w:themeColor="text1"/>
        </w:rPr>
      </w:pPr>
      <w:r w:rsidRPr="00065BEB"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CONCURSO PÚBLICO PARA PROFESSOR DE ENSINO SUPERIOR, EDITAL Nº </w:t>
      </w:r>
    </w:p>
    <w:p w:rsidRPr="00065BEB" w:rsidR="00A52A0E" w:rsidRDefault="00000000" w14:paraId="14A31D1C" w14:textId="445F3B4F">
      <w:pPr>
        <w:spacing w:after="247" w:line="267" w:lineRule="auto"/>
        <w:ind w:left="-5" w:hanging="10"/>
        <w:rPr>
          <w:color w:val="000000" w:themeColor="text1"/>
        </w:rPr>
      </w:pPr>
      <w:r w:rsidRPr="00065BEB"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283/10/2022, PROCESSO Nº </w:t>
      </w:r>
      <w:r w:rsidRPr="00065BEB" w:rsidR="00065BEB">
        <w:rPr>
          <w:rStyle w:val="Forte"/>
          <w:rFonts w:ascii="Arial" w:hAnsi="Arial" w:cs="Arial"/>
        </w:rPr>
        <w:t>CEETEPS–PRC–</w:t>
      </w:r>
      <w:r w:rsidRPr="00065BEB"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2022/37089 </w:t>
      </w:r>
    </w:p>
    <w:p w:rsidRPr="00065BEB" w:rsidR="00A52A0E" w:rsidRDefault="00000000" w14:paraId="50A06EF2" w14:textId="77777777">
      <w:pPr>
        <w:spacing w:after="256"/>
        <w:rPr>
          <w:color w:val="000000" w:themeColor="text1"/>
        </w:rPr>
      </w:pPr>
      <w:r w:rsidRPr="00065BEB"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 </w:t>
      </w:r>
    </w:p>
    <w:p w:rsidRPr="00065BEB" w:rsidR="00A52A0E" w:rsidRDefault="00000000" w14:paraId="35CD2776" w14:textId="77777777">
      <w:pPr>
        <w:spacing w:after="178"/>
        <w:ind w:left="-5" w:hanging="10"/>
        <w:rPr>
          <w:color w:val="000000" w:themeColor="text1"/>
        </w:rPr>
      </w:pPr>
      <w:r w:rsidRPr="00065BEB"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AUTORIZAÇÃO GOVERNAMENTAL: </w:t>
      </w:r>
    </w:p>
    <w:p w:rsidRPr="00065BEB" w:rsidR="00A52A0E" w:rsidRDefault="00000000" w14:paraId="1A6FA2C6" w14:textId="77777777">
      <w:pPr>
        <w:pStyle w:val="Ttulo1"/>
        <w:ind w:left="-5"/>
        <w:rPr>
          <w:color w:val="000000" w:themeColor="text1"/>
        </w:rPr>
      </w:pPr>
      <w:r w:rsidRPr="00065BEB">
        <w:rPr>
          <w:color w:val="000000" w:themeColor="text1"/>
        </w:rPr>
        <w:t xml:space="preserve">DESPACHO PUBLICADO NO DOE DE 14/06/2022, PROCESSO SISAUT-100002022-00002 </w:t>
      </w:r>
    </w:p>
    <w:p w:rsidRPr="00065BEB" w:rsidR="00A52A0E" w:rsidRDefault="00000000" w14:paraId="47C455A7" w14:textId="77777777">
      <w:pPr>
        <w:spacing w:after="259"/>
        <w:rPr>
          <w:color w:val="000000" w:themeColor="text1"/>
        </w:rPr>
      </w:pPr>
      <w:r w:rsidRPr="00065BEB"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 </w:t>
      </w:r>
    </w:p>
    <w:p w:rsidRPr="00065BEB" w:rsidR="00A52A0E" w:rsidRDefault="00000000" w14:paraId="5216CBB2" w14:textId="77777777">
      <w:pPr>
        <w:spacing w:after="256"/>
        <w:ind w:left="152" w:hanging="10"/>
        <w:rPr>
          <w:color w:val="000000" w:themeColor="text1"/>
        </w:rPr>
      </w:pPr>
      <w:r w:rsidRPr="00065BEB"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DESPACHO DO DIRETOR DE FACULDADE DE TECNOLOGIA DE 08/02/2023 </w:t>
      </w:r>
    </w:p>
    <w:p w:rsidRPr="00065BEB" w:rsidR="00A52A0E" w:rsidRDefault="00000000" w14:paraId="4F91584F" w14:textId="77777777">
      <w:pPr>
        <w:spacing w:after="259"/>
        <w:rPr>
          <w:color w:val="000000" w:themeColor="text1"/>
        </w:rPr>
      </w:pPr>
      <w:r w:rsidRPr="00065BEB"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</w:t>
      </w:r>
    </w:p>
    <w:p w:rsidRPr="00065BEB" w:rsidR="00A52A0E" w:rsidRDefault="00000000" w14:paraId="15F5B714" w14:textId="77777777">
      <w:pPr>
        <w:spacing w:after="17"/>
        <w:rPr>
          <w:color w:val="000000" w:themeColor="text1"/>
        </w:rPr>
      </w:pPr>
      <w:r w:rsidRPr="00065BEB"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O Diretor da FATEC SANTANA DE PARNAÍBA, da cidade de SANTANA DE </w:t>
      </w:r>
    </w:p>
    <w:p w:rsidRPr="00065BEB" w:rsidR="00A52A0E" w:rsidRDefault="00000000" w14:paraId="0E7D2EB8" w14:textId="75CDEC25">
      <w:pPr>
        <w:spacing w:after="240" w:line="274" w:lineRule="auto"/>
        <w:jc w:val="both"/>
        <w:rPr>
          <w:color w:val="000000" w:themeColor="text1"/>
        </w:rPr>
      </w:pPr>
      <w:r w:rsidRPr="00065BEB"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PARNAÍBA, no uso das atribuições e competências conferidas por meio Portaria CEETEPSGDS nº 914, de 14, publicada no DOE de 15/01/2015, republicada no DOE de 28/01/2015, e com base no item 2 do Capítulo XIX do Edital de Abertura de Inscrições, publicado no DOE de 18/10/2022, </w:t>
      </w:r>
      <w:r w:rsidRPr="00065BEB">
        <w:rPr>
          <w:rFonts w:ascii="Times New Roman" w:hAnsi="Times New Roman" w:eastAsia="Times New Roman" w:cs="Times New Roman"/>
          <w:b/>
          <w:color w:val="000000" w:themeColor="text1"/>
          <w:sz w:val="24"/>
        </w:rPr>
        <w:t>TORNA INSUBSISTENTE</w:t>
      </w:r>
      <w:r w:rsidRPr="00065BEB"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a inscrição de LUCIANA LATARINI GINEZI, RG: 18512053, inscrito sob o nº 01, pelo motivo: </w:t>
      </w:r>
      <w:r w:rsidRPr="00065BEB" w:rsidR="00065BEB">
        <w:rPr>
          <w:rFonts w:ascii="Times New Roman" w:hAnsi="Times New Roman" w:eastAsia="Times New Roman" w:cs="Times New Roman"/>
          <w:color w:val="000000" w:themeColor="text1"/>
          <w:sz w:val="24"/>
        </w:rPr>
        <w:t>não efetuou o pagamento da taxa de inscrição</w:t>
      </w:r>
      <w:r w:rsidR="00065BEB"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para este edital.</w:t>
      </w:r>
    </w:p>
    <w:p w:rsidR="00A52A0E" w:rsidP="00F12B38" w:rsidRDefault="00000000" w14:paraId="13B90F79" w14:textId="16EEAD05">
      <w:pPr>
        <w:spacing w:after="256"/>
      </w:pPr>
      <w:r w:rsidRPr="00065BEB"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</w:t>
      </w:r>
    </w:p>
    <w:sectPr w:rsidR="00A52A0E">
      <w:pgSz w:w="12240" w:h="15840" w:orient="portrait"/>
      <w:pgMar w:top="1440" w:right="169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A0E"/>
    <w:rsid w:val="00000000"/>
    <w:rsid w:val="00065BEB"/>
    <w:rsid w:val="00340A79"/>
    <w:rsid w:val="00A52A0E"/>
    <w:rsid w:val="00DC6525"/>
    <w:rsid w:val="00F12B38"/>
    <w:rsid w:val="157C8992"/>
    <w:rsid w:val="5F12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0A19"/>
  <w15:docId w15:val="{4B2BD2B8-FEB5-4BC8-9568-D8DDE3A774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47" w:line="267" w:lineRule="auto"/>
      <w:ind w:left="10" w:hanging="10"/>
      <w:outlineLvl w:val="0"/>
    </w:pPr>
    <w:rPr>
      <w:rFonts w:ascii="Times New Roman" w:hAnsi="Times New Roman" w:eastAsia="Times New Roman" w:cs="Times New Roman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7"/>
      <w:jc w:val="right"/>
      <w:outlineLvl w:val="1"/>
    </w:pPr>
    <w:rPr>
      <w:rFonts w:ascii="Times New Roman" w:hAnsi="Times New Roman" w:eastAsia="Times New Roman" w:cs="Times New Roman"/>
      <w:color w:val="FF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0" w:line="265" w:lineRule="auto"/>
      <w:ind w:left="10" w:hanging="10"/>
      <w:jc w:val="center"/>
      <w:outlineLvl w:val="2"/>
    </w:pPr>
    <w:rPr>
      <w:rFonts w:ascii="Times New Roman" w:hAnsi="Times New Roman" w:eastAsia="Times New Roman" w:cs="Times New Roman"/>
      <w:color w:val="000000"/>
      <w:sz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3Char" w:customStyle="1">
    <w:name w:val="Título 3 Char"/>
    <w:link w:val="Ttulo3"/>
    <w:rPr>
      <w:rFonts w:ascii="Times New Roman" w:hAnsi="Times New Roman" w:eastAsia="Times New Roman" w:cs="Times New Roman"/>
      <w:color w:val="000000"/>
      <w:sz w:val="24"/>
    </w:rPr>
  </w:style>
  <w:style w:type="character" w:styleId="Ttulo1Char" w:customStyle="1">
    <w:name w:val="Título 1 Char"/>
    <w:link w:val="Ttulo1"/>
    <w:rPr>
      <w:rFonts w:ascii="Times New Roman" w:hAnsi="Times New Roman" w:eastAsia="Times New Roman" w:cs="Times New Roman"/>
      <w:b/>
      <w:color w:val="FF0000"/>
      <w:sz w:val="24"/>
    </w:rPr>
  </w:style>
  <w:style w:type="character" w:styleId="Ttulo2Char" w:customStyle="1">
    <w:name w:val="Título 2 Char"/>
    <w:link w:val="Ttulo2"/>
    <w:rPr>
      <w:rFonts w:ascii="Times New Roman" w:hAnsi="Times New Roman" w:eastAsia="Times New Roman" w:cs="Times New Roman"/>
      <w:color w:val="FF0000"/>
      <w:sz w:val="24"/>
    </w:rPr>
  </w:style>
  <w:style w:type="paragraph" w:styleId="NormalWeb">
    <w:name w:val="Normal (Web)"/>
    <w:basedOn w:val="Normal"/>
    <w:uiPriority w:val="99"/>
    <w:semiHidden/>
    <w:unhideWhenUsed/>
    <w:rsid w:val="00065BE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065B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lastModifiedBy>Simone da Silva Negreiros</lastModifiedBy>
  <revision>5</revision>
  <dcterms:created xsi:type="dcterms:W3CDTF">2023-02-09T18:35:00.0000000Z</dcterms:created>
  <dcterms:modified xsi:type="dcterms:W3CDTF">2023-02-10T11:26:20.0789032Z</dcterms:modified>
</coreProperties>
</file>